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1A717" w14:textId="19A41930" w:rsidR="00B845C2" w:rsidRDefault="00B845C2" w:rsidP="00B845C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w:t>
      </w:r>
      <w:r w:rsidR="00891C78">
        <w:rPr>
          <w:rFonts w:cs="Arial"/>
          <w:b/>
          <w:bCs/>
          <w:sz w:val="24"/>
          <w:szCs w:val="24"/>
        </w:rPr>
        <w:t>bis</w:t>
      </w:r>
      <w:r>
        <w:rPr>
          <w:rFonts w:cs="Arial"/>
          <w:b/>
          <w:bCs/>
          <w:sz w:val="24"/>
          <w:szCs w:val="24"/>
        </w:rPr>
        <w:t>-e</w:t>
      </w:r>
      <w:r>
        <w:rPr>
          <w:b/>
          <w:i/>
          <w:noProof/>
          <w:sz w:val="28"/>
        </w:rPr>
        <w:tab/>
      </w:r>
      <w:r w:rsidR="00D663EF">
        <w:rPr>
          <w:b/>
          <w:i/>
          <w:noProof/>
          <w:sz w:val="28"/>
        </w:rPr>
        <w:t>R3-225881</w:t>
      </w:r>
    </w:p>
    <w:p w14:paraId="37992F91" w14:textId="7FDABB04" w:rsidR="006D06DD" w:rsidRPr="006C7A9C" w:rsidRDefault="00B845C2" w:rsidP="1560FB07">
      <w:pPr>
        <w:pStyle w:val="CRCoverPage"/>
        <w:outlineLvl w:val="0"/>
        <w:rPr>
          <w:b/>
          <w:noProof/>
          <w:sz w:val="24"/>
        </w:rPr>
      </w:pPr>
      <w:r w:rsidRPr="009055C0">
        <w:rPr>
          <w:rFonts w:cs="Arial"/>
          <w:b/>
          <w:bCs/>
          <w:sz w:val="24"/>
          <w:szCs w:val="24"/>
        </w:rPr>
        <w:t>E-meeting, 1</w:t>
      </w:r>
      <w:r w:rsidR="003D6906">
        <w:rPr>
          <w:rFonts w:cs="Arial"/>
          <w:b/>
          <w:bCs/>
          <w:sz w:val="24"/>
          <w:szCs w:val="24"/>
        </w:rPr>
        <w:t>0</w:t>
      </w:r>
      <w:r w:rsidRPr="009055C0">
        <w:rPr>
          <w:rFonts w:cs="Arial"/>
          <w:b/>
          <w:bCs/>
          <w:sz w:val="24"/>
          <w:szCs w:val="24"/>
        </w:rPr>
        <w:t xml:space="preserve"> – </w:t>
      </w:r>
      <w:r w:rsidR="003D6906">
        <w:rPr>
          <w:rFonts w:cs="Arial"/>
          <w:b/>
          <w:bCs/>
          <w:sz w:val="24"/>
          <w:szCs w:val="24"/>
        </w:rPr>
        <w:t>18</w:t>
      </w:r>
      <w:r w:rsidRPr="009055C0">
        <w:rPr>
          <w:rFonts w:cs="Arial"/>
          <w:b/>
          <w:bCs/>
          <w:sz w:val="24"/>
          <w:szCs w:val="24"/>
        </w:rPr>
        <w:t xml:space="preserve"> </w:t>
      </w:r>
      <w:r w:rsidR="003D6906">
        <w:rPr>
          <w:rFonts w:cs="Arial"/>
          <w:b/>
          <w:bCs/>
          <w:sz w:val="24"/>
          <w:szCs w:val="24"/>
        </w:rPr>
        <w:t>October</w:t>
      </w:r>
      <w:r w:rsidRPr="009055C0">
        <w:rPr>
          <w:rFonts w:cs="Arial"/>
          <w:b/>
          <w:bCs/>
          <w:sz w:val="24"/>
          <w:szCs w:val="24"/>
        </w:rPr>
        <w:t xml:space="preserve"> 2022</w:t>
      </w:r>
      <w:r w:rsidR="00AF6A64">
        <w:rPr>
          <w:i/>
          <w:lang w:eastAsia="ko-KR"/>
        </w:rPr>
        <w:tab/>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5342393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C7A9C">
        <w:rPr>
          <w:rFonts w:eastAsia="宋体" w:cs="Arial"/>
          <w:b/>
          <w:bCs/>
          <w:sz w:val="24"/>
          <w:lang w:val="en-US"/>
        </w:rPr>
        <w:t>12.</w:t>
      </w:r>
      <w:r w:rsidR="00AE6FEF">
        <w:rPr>
          <w:rFonts w:eastAsia="宋体" w:cs="Arial"/>
          <w:b/>
          <w:bCs/>
          <w:sz w:val="24"/>
          <w:lang w:val="en-US"/>
        </w:rPr>
        <w:t>3</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21D545E7"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30432F">
        <w:rPr>
          <w:rFonts w:ascii="Arial" w:hAnsi="Arial" w:cs="Arial"/>
          <w:b/>
          <w:bCs/>
          <w:sz w:val="24"/>
        </w:rPr>
        <w:t>MDT enhancement for AI/ML data collection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Default="005A2C19" w:rsidP="00D03902">
      <w:pPr>
        <w:pStyle w:val="1"/>
        <w:rPr>
          <w:lang w:val="en-US"/>
        </w:rPr>
      </w:pPr>
      <w:r w:rsidRPr="0064252A">
        <w:rPr>
          <w:lang w:val="en-US"/>
        </w:rPr>
        <w:t>Introduction</w:t>
      </w:r>
    </w:p>
    <w:p w14:paraId="0549DE09" w14:textId="7F78A7A2" w:rsidR="000C6561" w:rsidRDefault="0075648C" w:rsidP="000C6561">
      <w:pPr>
        <w:rPr>
          <w:lang w:eastAsia="zh-CN"/>
        </w:rPr>
      </w:pPr>
      <w:r>
        <w:rPr>
          <w:lang w:eastAsia="zh-CN"/>
        </w:rPr>
        <w:t>In the last meeting, MDT enhancement for AI/ML function are left to be discussed in details.</w:t>
      </w:r>
    </w:p>
    <w:p w14:paraId="66726B6D" w14:textId="77777777" w:rsidR="00FE3A02" w:rsidRPr="00FE3A02" w:rsidRDefault="00FE3A02" w:rsidP="00FE3A02">
      <w:pPr>
        <w:rPr>
          <w:i/>
          <w:color w:val="0000FF"/>
          <w:lang w:eastAsia="zh-CN"/>
        </w:rPr>
      </w:pPr>
      <w:r w:rsidRPr="00FE3A02">
        <w:rPr>
          <w:i/>
          <w:color w:val="0000FF"/>
          <w:lang w:eastAsia="zh-CN"/>
        </w:rPr>
        <w:t>Potential MDT enhancement related issues as follows, need more time to discuss the details and potential standard impacts, coordination with ran2/sa5 if needed:</w:t>
      </w:r>
    </w:p>
    <w:p w14:paraId="4E90249D" w14:textId="77777777" w:rsidR="00FE3A02" w:rsidRPr="00FE3A02" w:rsidRDefault="00FE3A02" w:rsidP="00FE3A02">
      <w:pPr>
        <w:rPr>
          <w:i/>
          <w:color w:val="0000FF"/>
          <w:lang w:eastAsia="zh-CN"/>
        </w:rPr>
      </w:pPr>
      <w:r w:rsidRPr="00FE3A02">
        <w:rPr>
          <w:i/>
          <w:color w:val="0000FF"/>
          <w:lang w:eastAsia="zh-CN"/>
        </w:rPr>
        <w:t>-</w:t>
      </w:r>
      <w:r w:rsidRPr="00FE3A02">
        <w:rPr>
          <w:i/>
          <w:color w:val="0000FF"/>
          <w:lang w:eastAsia="zh-CN"/>
        </w:rPr>
        <w:tab/>
        <w:t>enhance the mdt procedure to solve the issue how to support the consecutive ai/ml data collection for the certain time-series ai/ml model.</w:t>
      </w:r>
    </w:p>
    <w:p w14:paraId="0AD98A15" w14:textId="77777777" w:rsidR="00FE3A02" w:rsidRPr="00FE3A02" w:rsidRDefault="00FE3A02" w:rsidP="00FE3A02">
      <w:pPr>
        <w:rPr>
          <w:i/>
          <w:color w:val="0000FF"/>
          <w:lang w:eastAsia="zh-CN"/>
        </w:rPr>
      </w:pPr>
      <w:r w:rsidRPr="00FE3A02">
        <w:rPr>
          <w:i/>
          <w:color w:val="0000FF"/>
          <w:lang w:eastAsia="zh-CN"/>
        </w:rPr>
        <w:t>-</w:t>
      </w:r>
      <w:r w:rsidRPr="00FE3A02">
        <w:rPr>
          <w:i/>
          <w:color w:val="0000FF"/>
          <w:lang w:eastAsia="zh-CN"/>
        </w:rPr>
        <w:tab/>
        <w:t>how the source ng-ran node obtains logged ue trajectory information when ue enters rrc connected state and reports to the new ng-ran node.</w:t>
      </w:r>
    </w:p>
    <w:p w14:paraId="56930272" w14:textId="77777777" w:rsidR="00FE3A02" w:rsidRPr="00FE3A02" w:rsidRDefault="00FE3A02" w:rsidP="00FE3A02">
      <w:pPr>
        <w:rPr>
          <w:i/>
          <w:color w:val="0000FF"/>
          <w:lang w:eastAsia="zh-CN"/>
        </w:rPr>
      </w:pPr>
      <w:r w:rsidRPr="00FE3A02">
        <w:rPr>
          <w:i/>
          <w:color w:val="0000FF"/>
          <w:lang w:eastAsia="zh-CN"/>
        </w:rPr>
        <w:t>-</w:t>
      </w:r>
      <w:r w:rsidRPr="00FE3A02">
        <w:rPr>
          <w:i/>
          <w:color w:val="0000FF"/>
          <w:lang w:eastAsia="zh-CN"/>
        </w:rPr>
        <w:tab/>
        <w:t>how to enable a more granular selection of ues based on enhanced mdt configuration information in management based MDT</w:t>
      </w:r>
    </w:p>
    <w:p w14:paraId="69B82D5B" w14:textId="77777777" w:rsidR="00FE3A02" w:rsidRPr="00FE3A02" w:rsidRDefault="00FE3A02" w:rsidP="00FE3A02">
      <w:pPr>
        <w:rPr>
          <w:i/>
          <w:color w:val="0000FF"/>
          <w:lang w:eastAsia="zh-CN"/>
        </w:rPr>
      </w:pPr>
      <w:r w:rsidRPr="00FE3A02">
        <w:rPr>
          <w:i/>
          <w:color w:val="0000FF"/>
          <w:lang w:eastAsia="zh-CN"/>
        </w:rPr>
        <w:t>-</w:t>
      </w:r>
      <w:r w:rsidRPr="00FE3A02">
        <w:rPr>
          <w:i/>
          <w:color w:val="0000FF"/>
          <w:lang w:eastAsia="zh-CN"/>
        </w:rPr>
        <w:tab/>
        <w:t>how to map ai/ml feedback information to ai/ml actions and report them over MDT</w:t>
      </w:r>
    </w:p>
    <w:p w14:paraId="5912B102" w14:textId="3901BB11" w:rsidR="00DA757C" w:rsidRPr="00DA757C" w:rsidRDefault="00DA757C" w:rsidP="00FE3A02">
      <w:pPr>
        <w:rPr>
          <w:lang w:eastAsia="zh-CN"/>
        </w:rPr>
      </w:pPr>
      <w:r>
        <w:rPr>
          <w:lang w:eastAsia="zh-CN"/>
        </w:rPr>
        <w:t xml:space="preserve">In this contribution, we focus on </w:t>
      </w:r>
      <w:r w:rsidR="006E6FCC">
        <w:rPr>
          <w:lang w:eastAsia="zh-CN"/>
        </w:rPr>
        <w:t xml:space="preserve">the analysis on </w:t>
      </w:r>
      <w:r w:rsidR="001D5ED6">
        <w:rPr>
          <w:lang w:eastAsia="zh-CN"/>
        </w:rPr>
        <w:t>MDT enhancement to support the consecutive AI/ML data collection for the certain time-series AI/ML model.</w:t>
      </w:r>
    </w:p>
    <w:p w14:paraId="689DF092" w14:textId="7E60FE2A" w:rsidR="00B24B75" w:rsidRPr="005429E3" w:rsidRDefault="000D4C15" w:rsidP="005429E3">
      <w:pPr>
        <w:pStyle w:val="1"/>
        <w:rPr>
          <w:rFonts w:eastAsia="宋体"/>
          <w:lang w:val="en-US" w:eastAsia="zh-CN"/>
        </w:rPr>
      </w:pPr>
      <w:r>
        <w:rPr>
          <w:rFonts w:eastAsia="宋体"/>
          <w:lang w:val="en-US" w:eastAsia="zh-CN"/>
        </w:rPr>
        <w:t>Discussion</w:t>
      </w:r>
    </w:p>
    <w:p w14:paraId="6C688C19" w14:textId="514DF8EF" w:rsidR="006B0087" w:rsidRDefault="006B0087" w:rsidP="006B0087">
      <w:pPr>
        <w:jc w:val="both"/>
        <w:rPr>
          <w:lang w:eastAsia="zh-CN"/>
        </w:rPr>
      </w:pPr>
      <w:r>
        <w:rPr>
          <w:rFonts w:hint="eastAsia"/>
          <w:lang w:eastAsia="zh-CN"/>
        </w:rPr>
        <w:t>F</w:t>
      </w:r>
      <w:r>
        <w:rPr>
          <w:lang w:eastAsia="zh-CN"/>
        </w:rPr>
        <w:t>rom the aspects of AI/ML algorithms, if the time-series based AI/ML model (e.g., LSTM) performs model inference/model training, the input data for this kind of AI/ML model is a time series of continuous information. Therefore, if AI/ML function resides in the RAN, the continuous information reporting from UE needs to be resolved.</w:t>
      </w:r>
    </w:p>
    <w:p w14:paraId="01D38DCD" w14:textId="0823BE61" w:rsidR="006B0087" w:rsidRDefault="006B0087" w:rsidP="006B0087">
      <w:pPr>
        <w:jc w:val="both"/>
        <w:rPr>
          <w:b/>
          <w:lang w:eastAsia="zh-CN"/>
        </w:rPr>
      </w:pPr>
      <w:r>
        <w:rPr>
          <w:b/>
          <w:lang w:eastAsia="zh-CN"/>
        </w:rPr>
        <w:t xml:space="preserve">Proposal </w:t>
      </w:r>
      <w:r w:rsidR="00E95673">
        <w:rPr>
          <w:b/>
          <w:lang w:eastAsia="zh-CN"/>
        </w:rPr>
        <w:t>1</w:t>
      </w:r>
      <w:r>
        <w:rPr>
          <w:b/>
          <w:lang w:eastAsia="zh-CN"/>
        </w:rPr>
        <w:t>: RAN3 is kindly asked how to resolve the issues of the continuous information reporting from UE.</w:t>
      </w:r>
    </w:p>
    <w:p w14:paraId="2BF3A88C" w14:textId="77777777" w:rsidR="006B0087" w:rsidRDefault="006B0087" w:rsidP="006B0087">
      <w:pPr>
        <w:jc w:val="both"/>
        <w:rPr>
          <w:lang w:eastAsia="zh-CN"/>
        </w:rPr>
      </w:pPr>
      <w:r>
        <w:rPr>
          <w:lang w:eastAsia="zh-CN"/>
        </w:rPr>
        <w:t xml:space="preserve">In addition to </w:t>
      </w:r>
      <w:r>
        <w:rPr>
          <w:rFonts w:hint="eastAsia"/>
          <w:lang w:eastAsia="zh-CN"/>
        </w:rPr>
        <w:t xml:space="preserve">the standard impacts over Xn interface, the potential standard impacts over Uu interface also needs to be considered. For now, existing MDT mechanisms can be worked as the baseline, and no need to define a new signaling to transfer the UE measurement. When the AI/ML model needs to collect the input information from UE for inference or training, in order to meet the requirement of consecutive input data, the existing MDT mechanisms needs to be enhanced to support. </w:t>
      </w:r>
    </w:p>
    <w:p w14:paraId="3D95C9BF" w14:textId="77777777" w:rsidR="006B0087" w:rsidRDefault="006B0087" w:rsidP="006B0087">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14:paraId="3669686C" w14:textId="06F8076B" w:rsidR="006B0087" w:rsidRDefault="006B0087" w:rsidP="006B0087">
      <w:pPr>
        <w:rPr>
          <w:b/>
          <w:bCs/>
          <w:lang w:eastAsia="zh-CN"/>
        </w:rPr>
      </w:pPr>
      <w:r>
        <w:rPr>
          <w:rFonts w:hint="eastAsia"/>
          <w:b/>
          <w:bCs/>
          <w:lang w:eastAsia="zh-CN"/>
        </w:rPr>
        <w:t xml:space="preserve">Proposal </w:t>
      </w:r>
      <w:r w:rsidR="00E95673">
        <w:rPr>
          <w:b/>
          <w:bCs/>
          <w:lang w:eastAsia="zh-CN"/>
        </w:rPr>
        <w:t>2</w:t>
      </w:r>
      <w:r>
        <w:rPr>
          <w:rFonts w:hint="eastAsia"/>
          <w:b/>
          <w:bCs/>
          <w:lang w:eastAsia="zh-CN"/>
        </w:rPr>
        <w:t>: Current MDT mechanism should be enhanced in order to support consecutive AI/ML data collection.</w:t>
      </w:r>
    </w:p>
    <w:p w14:paraId="04D7CE61" w14:textId="77777777" w:rsidR="006B0087" w:rsidRDefault="006B0087" w:rsidP="006B0087">
      <w:pPr>
        <w:rPr>
          <w:lang w:eastAsia="zh-CN"/>
        </w:rPr>
      </w:pPr>
      <w:r>
        <w:rPr>
          <w:rFonts w:hint="eastAsia"/>
          <w:lang w:eastAsia="zh-CN"/>
        </w:rPr>
        <w:t xml:space="preserve">When UE location information needs to be leveraged as input, model training or model inference in NG-RAN node shall collect the historical UE information including UE location information in the past period of time. Therefore, it is recommended to introduce an indication in the logged MDT measurement configuration to indicate UE whether to </w:t>
      </w:r>
      <w:r>
        <w:rPr>
          <w:rFonts w:hint="eastAsia"/>
          <w:lang w:eastAsia="zh-CN"/>
        </w:rPr>
        <w:lastRenderedPageBreak/>
        <w:t>collect consecutive historical information (coordinates, latitude, longitude, altitude, etc) no matter what UE state is Idle, Inactive, or Connected state. The MDT configuration also includes measurement period, and measurement duration.</w:t>
      </w:r>
    </w:p>
    <w:p w14:paraId="66151C3A" w14:textId="056C8940" w:rsidR="006B0087" w:rsidRDefault="006B0087" w:rsidP="006B0087">
      <w:pPr>
        <w:rPr>
          <w:b/>
          <w:bCs/>
          <w:lang w:eastAsia="zh-CN"/>
        </w:rPr>
      </w:pPr>
      <w:r>
        <w:rPr>
          <w:rFonts w:hint="eastAsia"/>
          <w:b/>
          <w:bCs/>
          <w:lang w:eastAsia="zh-CN"/>
        </w:rPr>
        <w:t xml:space="preserve">Proposal </w:t>
      </w:r>
      <w:r w:rsidR="00E95673">
        <w:rPr>
          <w:b/>
          <w:bCs/>
          <w:lang w:eastAsia="zh-CN"/>
        </w:rPr>
        <w:t>3</w:t>
      </w:r>
      <w:r>
        <w:rPr>
          <w:rFonts w:hint="eastAsia"/>
          <w:b/>
          <w:bCs/>
          <w:lang w:eastAsia="zh-CN"/>
        </w:rPr>
        <w:t xml:space="preserve">: Introduce an indication in the logged MDT measurement configuration to indicate UE whether to collect consecutive historical information (latitude, longitude, altitude, etc) continuously </w:t>
      </w:r>
      <w:r w:rsidRPr="00AD3E5C">
        <w:rPr>
          <w:b/>
          <w:bCs/>
          <w:lang w:eastAsia="zh-CN"/>
        </w:rPr>
        <w:t>no matter what UE state is Idle, Inactive, or Connected state</w:t>
      </w:r>
      <w:r>
        <w:rPr>
          <w:rFonts w:hint="eastAsia"/>
          <w:b/>
          <w:bCs/>
          <w:lang w:eastAsia="zh-CN"/>
        </w:rPr>
        <w:t>, furthermore, the MDT configuration also includes measurement period, and measurement duration.</w:t>
      </w:r>
    </w:p>
    <w:p w14:paraId="3753D5FF" w14:textId="0B25BD63" w:rsidR="009E4722" w:rsidRDefault="009E4722" w:rsidP="006B0087">
      <w:pPr>
        <w:rPr>
          <w:bCs/>
          <w:lang w:eastAsia="zh-CN"/>
        </w:rPr>
      </w:pPr>
      <w:r>
        <w:rPr>
          <w:bCs/>
          <w:lang w:eastAsia="zh-CN"/>
        </w:rPr>
        <w:t xml:space="preserve">Since the MDT enhancement needs to coordinate RAN2, the LS should be sent to ask RAN2 whether the continuous </w:t>
      </w:r>
      <w:r w:rsidR="00300A77">
        <w:rPr>
          <w:bCs/>
          <w:lang w:eastAsia="zh-CN"/>
        </w:rPr>
        <w:t>AI/ML related information</w:t>
      </w:r>
      <w:r w:rsidR="004F406B">
        <w:rPr>
          <w:bCs/>
          <w:lang w:eastAsia="zh-CN"/>
        </w:rPr>
        <w:t xml:space="preserve"> reporting from UE</w:t>
      </w:r>
      <w:r w:rsidR="00300A77">
        <w:rPr>
          <w:bCs/>
          <w:lang w:eastAsia="zh-CN"/>
        </w:rPr>
        <w:t xml:space="preserve"> </w:t>
      </w:r>
      <w:r>
        <w:rPr>
          <w:bCs/>
          <w:lang w:eastAsia="zh-CN"/>
        </w:rPr>
        <w:t>should be supported and whether the solution proposed by RAN3 is feasible.</w:t>
      </w:r>
    </w:p>
    <w:p w14:paraId="4C91239B" w14:textId="77777777" w:rsidR="00F510F2" w:rsidRPr="00C026E7" w:rsidRDefault="00F510F2" w:rsidP="00F510F2">
      <w:pPr>
        <w:rPr>
          <w:bCs/>
          <w:lang w:eastAsia="zh-CN"/>
        </w:rPr>
      </w:pPr>
      <w:r>
        <w:rPr>
          <w:rFonts w:hint="eastAsia"/>
          <w:b/>
          <w:bCs/>
          <w:lang w:eastAsia="zh-CN"/>
        </w:rPr>
        <w:t xml:space="preserve">Proposal </w:t>
      </w:r>
      <w:r>
        <w:rPr>
          <w:b/>
          <w:bCs/>
          <w:lang w:eastAsia="zh-CN"/>
        </w:rPr>
        <w:t>4</w:t>
      </w:r>
      <w:r>
        <w:rPr>
          <w:rFonts w:hint="eastAsia"/>
          <w:b/>
          <w:bCs/>
          <w:lang w:eastAsia="zh-CN"/>
        </w:rPr>
        <w:t xml:space="preserve">: </w:t>
      </w:r>
      <w:r>
        <w:rPr>
          <w:b/>
          <w:bCs/>
          <w:lang w:eastAsia="zh-CN"/>
        </w:rPr>
        <w:t>Send LS to RAN2 on the MDT enhancement to support continuous AI/ML related information reporting from UE.</w:t>
      </w:r>
    </w:p>
    <w:p w14:paraId="3C8652FE" w14:textId="77777777" w:rsidR="0034111C" w:rsidRPr="00A10F7A" w:rsidRDefault="00EE7FA7" w:rsidP="00D03902">
      <w:pPr>
        <w:pStyle w:val="1"/>
        <w:rPr>
          <w:lang w:val="en-US"/>
        </w:rPr>
      </w:pPr>
      <w:r w:rsidRPr="00A10F7A">
        <w:rPr>
          <w:lang w:val="en-US"/>
        </w:rPr>
        <w:t>Conclusion</w:t>
      </w:r>
    </w:p>
    <w:p w14:paraId="724BCBE3" w14:textId="60A312CA"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7D90A2F7" w14:textId="77777777" w:rsidR="007D26EA" w:rsidRDefault="007D26EA" w:rsidP="007D26EA">
      <w:pPr>
        <w:jc w:val="both"/>
        <w:rPr>
          <w:b/>
          <w:lang w:eastAsia="zh-CN"/>
        </w:rPr>
      </w:pPr>
      <w:r>
        <w:rPr>
          <w:b/>
          <w:lang w:eastAsia="zh-CN"/>
        </w:rPr>
        <w:t>Proposal 1: RAN3 is kindly asked how to resolve the issues of the continuous information reporting from UE.</w:t>
      </w:r>
    </w:p>
    <w:p w14:paraId="30C8CC40" w14:textId="77777777" w:rsidR="007D26EA" w:rsidRDefault="007D26EA" w:rsidP="007D26EA">
      <w:pPr>
        <w:rPr>
          <w:b/>
          <w:bCs/>
          <w:lang w:eastAsia="zh-CN"/>
        </w:rPr>
      </w:pPr>
      <w:r>
        <w:rPr>
          <w:rFonts w:hint="eastAsia"/>
          <w:b/>
          <w:bCs/>
          <w:lang w:eastAsia="zh-CN"/>
        </w:rPr>
        <w:t xml:space="preserve">Proposal </w:t>
      </w:r>
      <w:r>
        <w:rPr>
          <w:b/>
          <w:bCs/>
          <w:lang w:eastAsia="zh-CN"/>
        </w:rPr>
        <w:t>2</w:t>
      </w:r>
      <w:r>
        <w:rPr>
          <w:rFonts w:hint="eastAsia"/>
          <w:b/>
          <w:bCs/>
          <w:lang w:eastAsia="zh-CN"/>
        </w:rPr>
        <w:t>: Current MDT mechanism should be enhanced in order to support consecutive AI/ML data collection.</w:t>
      </w:r>
    </w:p>
    <w:p w14:paraId="22508A18" w14:textId="77777777" w:rsidR="007D26EA" w:rsidRDefault="007D26EA" w:rsidP="007D26EA">
      <w:pPr>
        <w:rPr>
          <w:b/>
          <w:bCs/>
          <w:lang w:eastAsia="zh-CN"/>
        </w:rPr>
      </w:pPr>
      <w:r>
        <w:rPr>
          <w:rFonts w:hint="eastAsia"/>
          <w:b/>
          <w:bCs/>
          <w:lang w:eastAsia="zh-CN"/>
        </w:rPr>
        <w:t xml:space="preserve">Proposal </w:t>
      </w:r>
      <w:r>
        <w:rPr>
          <w:b/>
          <w:bCs/>
          <w:lang w:eastAsia="zh-CN"/>
        </w:rPr>
        <w:t>3</w:t>
      </w:r>
      <w:r>
        <w:rPr>
          <w:rFonts w:hint="eastAsia"/>
          <w:b/>
          <w:bCs/>
          <w:lang w:eastAsia="zh-CN"/>
        </w:rPr>
        <w:t xml:space="preserve">: Introduce an indication in the logged MDT measurement configuration to indicate UE whether to collect consecutive historical information (latitude, longitude, altitude, etc) continuously </w:t>
      </w:r>
      <w:r w:rsidRPr="00AD3E5C">
        <w:rPr>
          <w:b/>
          <w:bCs/>
          <w:lang w:eastAsia="zh-CN"/>
        </w:rPr>
        <w:t>no matter what UE state is Idle, Inactive, or Connected state</w:t>
      </w:r>
      <w:r>
        <w:rPr>
          <w:rFonts w:hint="eastAsia"/>
          <w:b/>
          <w:bCs/>
          <w:lang w:eastAsia="zh-CN"/>
        </w:rPr>
        <w:t>, furthermore, the MDT configuration also includes measurement period, and measurement duration.</w:t>
      </w:r>
    </w:p>
    <w:p w14:paraId="61575744" w14:textId="2AB206E5" w:rsidR="00C026E7" w:rsidRPr="00C026E7" w:rsidRDefault="00C026E7" w:rsidP="007D26EA">
      <w:pPr>
        <w:rPr>
          <w:bCs/>
          <w:lang w:eastAsia="zh-CN"/>
        </w:rPr>
      </w:pPr>
      <w:r>
        <w:rPr>
          <w:rFonts w:hint="eastAsia"/>
          <w:b/>
          <w:bCs/>
          <w:lang w:eastAsia="zh-CN"/>
        </w:rPr>
        <w:t xml:space="preserve">Proposal </w:t>
      </w:r>
      <w:r>
        <w:rPr>
          <w:b/>
          <w:bCs/>
          <w:lang w:eastAsia="zh-CN"/>
        </w:rPr>
        <w:t>4</w:t>
      </w:r>
      <w:r>
        <w:rPr>
          <w:rFonts w:hint="eastAsia"/>
          <w:b/>
          <w:bCs/>
          <w:lang w:eastAsia="zh-CN"/>
        </w:rPr>
        <w:t xml:space="preserve">: </w:t>
      </w:r>
      <w:r>
        <w:rPr>
          <w:b/>
          <w:bCs/>
          <w:lang w:eastAsia="zh-CN"/>
        </w:rPr>
        <w:t xml:space="preserve">Send LS to RAN2 on the MDT enhancement to support continuous AI/ML related information </w:t>
      </w:r>
      <w:r w:rsidR="003C196F">
        <w:rPr>
          <w:b/>
          <w:bCs/>
          <w:lang w:eastAsia="zh-CN"/>
        </w:rPr>
        <w:t xml:space="preserve">reporting </w:t>
      </w:r>
      <w:r>
        <w:rPr>
          <w:b/>
          <w:bCs/>
          <w:lang w:eastAsia="zh-CN"/>
        </w:rPr>
        <w:t>from UE.</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7C202324" w14:textId="43E32831" w:rsidR="00E40AE0" w:rsidRDefault="003D3C90" w:rsidP="00402888">
      <w:pPr>
        <w:numPr>
          <w:ilvl w:val="0"/>
          <w:numId w:val="19"/>
        </w:numPr>
        <w:ind w:left="0" w:firstLine="0"/>
        <w:rPr>
          <w:lang w:eastAsia="zh-CN"/>
        </w:rPr>
      </w:pPr>
      <w:bookmarkStart w:id="0" w:name="_Ref85560929"/>
      <w:bookmarkStart w:id="1" w:name="_Ref78932497"/>
      <w:bookmarkStart w:id="2" w:name="_Ref78919169"/>
      <w:r>
        <w:rPr>
          <w:lang w:eastAsia="zh-CN"/>
        </w:rPr>
        <w:t>TR37.817, Study on enhancement for Data Collection for NR and EN-DC</w:t>
      </w:r>
      <w:bookmarkEnd w:id="0"/>
    </w:p>
    <w:bookmarkEnd w:id="1"/>
    <w:bookmarkEnd w:id="2"/>
    <w:p w14:paraId="0D146F3B" w14:textId="05A3B874" w:rsidR="001412A8" w:rsidRPr="001412A8" w:rsidRDefault="00F969FB" w:rsidP="001412A8">
      <w:pPr>
        <w:tabs>
          <w:tab w:val="left" w:pos="1985"/>
        </w:tabs>
        <w:overflowPunct/>
        <w:autoSpaceDE/>
        <w:autoSpaceDN/>
        <w:adjustRightInd/>
        <w:spacing w:after="0"/>
        <w:jc w:val="both"/>
        <w:textAlignment w:val="auto"/>
        <w:rPr>
          <w:rFonts w:eastAsia="等线"/>
          <w:lang w:eastAsia="zh-CN"/>
        </w:rPr>
      </w:pPr>
      <w:r>
        <w:rPr>
          <w:rFonts w:eastAsia="等线"/>
          <w:lang w:eastAsia="zh-CN"/>
        </w:rPr>
        <w:t>[2] R3-22</w:t>
      </w:r>
      <w:r w:rsidR="006840D0">
        <w:rPr>
          <w:rFonts w:eastAsia="等线"/>
          <w:lang w:eastAsia="zh-CN"/>
        </w:rPr>
        <w:t>5882</w:t>
      </w:r>
      <w:r>
        <w:rPr>
          <w:rFonts w:eastAsia="等线"/>
          <w:lang w:eastAsia="zh-CN"/>
        </w:rPr>
        <w:t xml:space="preserve">, </w:t>
      </w:r>
      <w:r w:rsidR="000B78D0">
        <w:rPr>
          <w:rFonts w:eastAsia="等线"/>
          <w:lang w:eastAsia="zh-CN"/>
        </w:rPr>
        <w:t xml:space="preserve">[DRAFT] </w:t>
      </w:r>
      <w:r>
        <w:rPr>
          <w:rFonts w:eastAsia="等线"/>
          <w:lang w:eastAsia="zh-CN"/>
        </w:rPr>
        <w:t xml:space="preserve">LS on the MDT enhancement to support continuous AI/ML related information </w:t>
      </w:r>
      <w:r w:rsidR="003C196F">
        <w:rPr>
          <w:rFonts w:eastAsia="等线"/>
          <w:lang w:eastAsia="zh-CN"/>
        </w:rPr>
        <w:t xml:space="preserve">reporting </w:t>
      </w:r>
      <w:r>
        <w:rPr>
          <w:rFonts w:eastAsia="等线"/>
          <w:lang w:eastAsia="zh-CN"/>
        </w:rPr>
        <w:t>from UE</w:t>
      </w:r>
      <w:r w:rsidR="003C196F">
        <w:rPr>
          <w:rFonts w:eastAsia="等线"/>
          <w:lang w:eastAsia="zh-CN"/>
        </w:rPr>
        <w:t>, ZTE</w:t>
      </w:r>
      <w:bookmarkStart w:id="3" w:name="_GoBack"/>
      <w:bookmarkEnd w:id="3"/>
    </w:p>
    <w:sectPr w:rsidR="001412A8" w:rsidRPr="001412A8"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4CB21" w14:textId="77777777" w:rsidR="006724CC" w:rsidRDefault="006724CC">
      <w:r>
        <w:separator/>
      </w:r>
    </w:p>
  </w:endnote>
  <w:endnote w:type="continuationSeparator" w:id="0">
    <w:p w14:paraId="698B5726" w14:textId="77777777" w:rsidR="006724CC" w:rsidRDefault="006724CC">
      <w:r>
        <w:continuationSeparator/>
      </w:r>
    </w:p>
  </w:endnote>
  <w:endnote w:type="continuationNotice" w:id="1">
    <w:p w14:paraId="5D2E1FAC" w14:textId="77777777" w:rsidR="006724CC" w:rsidRDefault="00672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Segoe Print"/>
    <w:charset w:val="00"/>
    <w:family w:val="auto"/>
    <w:pitch w:val="default"/>
  </w:font>
  <w:font w:name="Arial-BoldMT">
    <w:altName w:val="Arial"/>
    <w:panose1 w:val="00000000000000000000"/>
    <w:charset w:val="00"/>
    <w:family w:val="swiss"/>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F82338" w:rsidRDefault="00F8233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6B1B">
      <w:rPr>
        <w:rFonts w:ascii="Arial" w:hAnsi="Arial" w:cs="Arial"/>
        <w:b/>
        <w:noProof/>
        <w:sz w:val="18"/>
        <w:szCs w:val="18"/>
      </w:rPr>
      <w:t>2</w:t>
    </w:r>
    <w:r>
      <w:rPr>
        <w:rFonts w:ascii="Arial" w:hAnsi="Arial" w:cs="Arial"/>
        <w:b/>
        <w:sz w:val="18"/>
        <w:szCs w:val="18"/>
      </w:rPr>
      <w:fldChar w:fldCharType="end"/>
    </w:r>
  </w:p>
  <w:p w14:paraId="0DDFE5C6" w14:textId="77777777" w:rsidR="00F82338" w:rsidRDefault="00F823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82796" w14:textId="77777777" w:rsidR="006724CC" w:rsidRDefault="006724CC">
      <w:r>
        <w:separator/>
      </w:r>
    </w:p>
  </w:footnote>
  <w:footnote w:type="continuationSeparator" w:id="0">
    <w:p w14:paraId="608D82EF" w14:textId="77777777" w:rsidR="006724CC" w:rsidRDefault="006724CC">
      <w:r>
        <w:continuationSeparator/>
      </w:r>
    </w:p>
  </w:footnote>
  <w:footnote w:type="continuationNotice" w:id="1">
    <w:p w14:paraId="0007872D" w14:textId="77777777" w:rsidR="006724CC" w:rsidRDefault="006724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9"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A34A44"/>
    <w:multiLevelType w:val="hybridMultilevel"/>
    <w:tmpl w:val="BBC02930"/>
    <w:lvl w:ilvl="0" w:tplc="ACB8B7E6">
      <w:start w:val="2021"/>
      <w:numFmt w:val="bullet"/>
      <w:lvlText w:val="-"/>
      <w:lvlJc w:val="left"/>
      <w:pPr>
        <w:ind w:left="699" w:hanging="420"/>
      </w:pPr>
      <w:rPr>
        <w:rFonts w:ascii="Arial" w:eastAsiaTheme="minorEastAsia" w:hAnsi="Arial" w:cs="Aria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A4694"/>
    <w:multiLevelType w:val="hybridMultilevel"/>
    <w:tmpl w:val="F356B850"/>
    <w:lvl w:ilvl="0" w:tplc="ACB8B7E6">
      <w:start w:val="2021"/>
      <w:numFmt w:val="bullet"/>
      <w:lvlText w:val="-"/>
      <w:lvlJc w:val="left"/>
      <w:pPr>
        <w:ind w:left="420" w:hanging="420"/>
      </w:pPr>
      <w:rPr>
        <w:rFonts w:ascii="Arial" w:eastAsiaTheme="minorEastAsia" w:hAnsi="Arial" w:cs="Arial" w:hint="default"/>
      </w:rPr>
    </w:lvl>
    <w:lvl w:ilvl="1" w:tplc="ACB8B7E6">
      <w:start w:val="202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3" w15:restartNumberingAfterBreak="0">
    <w:nsid w:val="53162D2F"/>
    <w:multiLevelType w:val="multilevel"/>
    <w:tmpl w:val="EE9424C2"/>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34934"/>
    <w:multiLevelType w:val="hybridMultilevel"/>
    <w:tmpl w:val="0B7E2254"/>
    <w:lvl w:ilvl="0" w:tplc="ACB8B7E6">
      <w:start w:val="202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1"/>
  </w:num>
  <w:num w:numId="3">
    <w:abstractNumId w:val="33"/>
  </w:num>
  <w:num w:numId="4">
    <w:abstractNumId w:val="31"/>
  </w:num>
  <w:num w:numId="5">
    <w:abstractNumId w:val="0"/>
  </w:num>
  <w:num w:numId="6">
    <w:abstractNumId w:val="1"/>
  </w:num>
  <w:num w:numId="7">
    <w:abstractNumId w:val="18"/>
  </w:num>
  <w:num w:numId="8">
    <w:abstractNumId w:val="28"/>
  </w:num>
  <w:num w:numId="9">
    <w:abstractNumId w:val="25"/>
  </w:num>
  <w:num w:numId="10">
    <w:abstractNumId w:val="17"/>
  </w:num>
  <w:num w:numId="11">
    <w:abstractNumId w:val="10"/>
  </w:num>
  <w:num w:numId="12">
    <w:abstractNumId w:val="9"/>
  </w:num>
  <w:num w:numId="13">
    <w:abstractNumId w:val="36"/>
  </w:num>
  <w:num w:numId="14">
    <w:abstractNumId w:val="34"/>
  </w:num>
  <w:num w:numId="15">
    <w:abstractNumId w:val="14"/>
  </w:num>
  <w:num w:numId="16">
    <w:abstractNumId w:val="5"/>
  </w:num>
  <w:num w:numId="17">
    <w:abstractNumId w:val="7"/>
  </w:num>
  <w:num w:numId="18">
    <w:abstractNumId w:val="6"/>
  </w:num>
  <w:num w:numId="19">
    <w:abstractNumId w:val="30"/>
  </w:num>
  <w:num w:numId="20">
    <w:abstractNumId w:val="3"/>
  </w:num>
  <w:num w:numId="21">
    <w:abstractNumId w:val="12"/>
  </w:num>
  <w:num w:numId="22">
    <w:abstractNumId w:val="13"/>
  </w:num>
  <w:num w:numId="23">
    <w:abstractNumId w:val="19"/>
  </w:num>
  <w:num w:numId="24">
    <w:abstractNumId w:val="27"/>
  </w:num>
  <w:num w:numId="25">
    <w:abstractNumId w:val="4"/>
  </w:num>
  <w:num w:numId="26">
    <w:abstractNumId w:val="20"/>
  </w:num>
  <w:num w:numId="27">
    <w:abstractNumId w:val="2"/>
  </w:num>
  <w:num w:numId="28">
    <w:abstractNumId w:val="15"/>
  </w:num>
  <w:num w:numId="29">
    <w:abstractNumId w:val="26"/>
  </w:num>
  <w:num w:numId="30">
    <w:abstractNumId w:val="21"/>
  </w:num>
  <w:num w:numId="31">
    <w:abstractNumId w:val="22"/>
  </w:num>
  <w:num w:numId="32">
    <w:abstractNumId w:val="8"/>
  </w:num>
  <w:num w:numId="33">
    <w:abstractNumId w:val="35"/>
  </w:num>
  <w:num w:numId="34">
    <w:abstractNumId w:val="16"/>
  </w:num>
  <w:num w:numId="35">
    <w:abstractNumId w:val="37"/>
  </w:num>
  <w:num w:numId="36">
    <w:abstractNumId w:val="23"/>
  </w:num>
  <w:num w:numId="37">
    <w:abstractNumId w:val="29"/>
  </w:num>
  <w:num w:numId="38">
    <w:abstractNumId w:val="24"/>
  </w:num>
  <w:num w:numId="39">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6974"/>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D0"/>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5ED6"/>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A77"/>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2F"/>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96F"/>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90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1B"/>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06B"/>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4CC"/>
    <w:rsid w:val="00672A4E"/>
    <w:rsid w:val="00672A6E"/>
    <w:rsid w:val="00672ACA"/>
    <w:rsid w:val="00672DBF"/>
    <w:rsid w:val="006731CE"/>
    <w:rsid w:val="006737C4"/>
    <w:rsid w:val="006737D4"/>
    <w:rsid w:val="00673935"/>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325B"/>
    <w:rsid w:val="00683357"/>
    <w:rsid w:val="0068338C"/>
    <w:rsid w:val="006838C5"/>
    <w:rsid w:val="006839BD"/>
    <w:rsid w:val="00683EAF"/>
    <w:rsid w:val="006840D0"/>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87"/>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6FCC"/>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48C"/>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6EA"/>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78"/>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22"/>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4C5"/>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6FEF"/>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7C5"/>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4C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6FF2"/>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DB1"/>
    <w:rsid w:val="00BD71C3"/>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6E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3EF"/>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73"/>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299"/>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0F2"/>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9F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02"/>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NOZchn">
    <w:name w:val="NO Zchn"/>
    <w:locked/>
    <w:rsid w:val="00A93E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7B624E-958D-482A-AFAD-1C936CDE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2</cp:revision>
  <cp:lastPrinted>2004-04-16T16:17:00Z</cp:lastPrinted>
  <dcterms:created xsi:type="dcterms:W3CDTF">2022-09-28T08:21:00Z</dcterms:created>
  <dcterms:modified xsi:type="dcterms:W3CDTF">2022-09-28T08:21:00Z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